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AD" w:rsidRDefault="008D1BAD" w:rsidP="008D1BAD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p w:rsidR="008D1BAD" w:rsidRDefault="008D1BAD" w:rsidP="008D1BAD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D1BAD" w:rsidTr="008D1BA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2000 жылдан кейінгілердің саны</w:t>
            </w:r>
          </w:p>
        </w:tc>
      </w:tr>
      <w:tr w:rsidR="008D1BAD" w:rsidTr="008D1BA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AD" w:rsidRDefault="008D1BAD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AD" w:rsidRDefault="008D1BAD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AD" w:rsidRDefault="008D1BAD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8D1BAD" w:rsidTr="008D1BA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AD" w:rsidRDefault="008D1BAD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AD" w:rsidRDefault="008D1BAD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AD" w:rsidRDefault="008D1BAD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</w:tr>
      <w:tr w:rsidR="008D1BAD" w:rsidTr="008D1BA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Тарихнама мен деректанудың теориялық-методологиялық мәселелері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 w:rsidP="00964609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Иванов Г. М., Коршунов А. М., Перов Ю. В. Методологические проблемы исторического познания. М., 1998</w:t>
            </w:r>
          </w:p>
          <w:p w:rsidR="008D1BAD" w:rsidRDefault="008D1BA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D1BAD" w:rsidTr="008D1BA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 w:rsidP="00964609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rStyle w:val="citation"/>
                <w:lang w:eastAsia="en-US"/>
              </w:rPr>
              <w:t xml:space="preserve">Методологические проблемы истории / Под ред. </w:t>
            </w:r>
            <w:hyperlink r:id="rId5" w:tooltip="Сидорцов, Владимир Никифорович (страница отсутствует)" w:history="1">
              <w:r>
                <w:rPr>
                  <w:rStyle w:val="a3"/>
                  <w:color w:val="000000"/>
                  <w:lang w:eastAsia="en-US"/>
                </w:rPr>
                <w:t xml:space="preserve">В. Н. </w:t>
              </w:r>
              <w:proofErr w:type="spellStart"/>
              <w:r>
                <w:rPr>
                  <w:rStyle w:val="a3"/>
                  <w:color w:val="000000"/>
                  <w:lang w:eastAsia="en-US"/>
                </w:rPr>
                <w:t>Сидорцова</w:t>
              </w:r>
              <w:proofErr w:type="spellEnd"/>
            </w:hyperlink>
            <w:r>
              <w:rPr>
                <w:rStyle w:val="citation"/>
                <w:lang w:eastAsia="en-US"/>
              </w:rPr>
              <w:t xml:space="preserve">. — Мн.: </w:t>
            </w:r>
            <w:proofErr w:type="spellStart"/>
            <w:r>
              <w:rPr>
                <w:rStyle w:val="citation"/>
                <w:lang w:eastAsia="en-US"/>
              </w:rPr>
              <w:t>ТетраСистемс</w:t>
            </w:r>
            <w:proofErr w:type="spellEnd"/>
            <w:r>
              <w:rPr>
                <w:rStyle w:val="citation"/>
                <w:lang w:eastAsia="en-US"/>
              </w:rPr>
              <w:t>, 2006. — 352 с.</w:t>
            </w:r>
          </w:p>
          <w:p w:rsidR="008D1BAD" w:rsidRDefault="008D1BA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D1BAD" w:rsidTr="008D1BAD">
        <w:trPr>
          <w:trHeight w:val="49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 w:rsidP="00964609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Королев А. А. Теория и методология современных исторических исследований. Библиограф. сб. М., 1995.</w:t>
            </w:r>
          </w:p>
          <w:p w:rsidR="008D1BAD" w:rsidRDefault="008D1BA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D1BAD" w:rsidTr="008D1BA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 w:rsidP="00964609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Хвостова</w:t>
            </w:r>
            <w:proofErr w:type="spellEnd"/>
            <w:r>
              <w:rPr>
                <w:lang w:eastAsia="en-US"/>
              </w:rPr>
              <w:t xml:space="preserve"> К. В., Финн В. К. Гносеологические и логические проблемы исторической науки. М., 1995. — 176 с.</w:t>
            </w:r>
          </w:p>
          <w:p w:rsidR="008D1BAD" w:rsidRDefault="008D1BAD">
            <w:pPr>
              <w:pStyle w:val="a7"/>
              <w:spacing w:after="0" w:line="240" w:lineRule="auto"/>
              <w:ind w:left="36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D1BAD" w:rsidTr="008D1BA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lang w:eastAsia="en-US"/>
              </w:rPr>
              <w:t>Медушевская</w:t>
            </w:r>
            <w:proofErr w:type="spellEnd"/>
            <w:r>
              <w:rPr>
                <w:lang w:eastAsia="en-US"/>
              </w:rPr>
              <w:t xml:space="preserve"> О. М., Румянцева М. Ф. Методология истории. М., 1997.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D1BAD" w:rsidTr="008D1BA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 w:rsidP="00964609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Лаптева М. П. Теория и методология истории: курс лекций / </w:t>
            </w:r>
            <w:r>
              <w:rPr>
                <w:lang w:eastAsia="en-US"/>
              </w:rPr>
              <w:lastRenderedPageBreak/>
              <w:t xml:space="preserve">М. П. Лаптева; </w:t>
            </w:r>
            <w:proofErr w:type="spellStart"/>
            <w:r>
              <w:rPr>
                <w:lang w:eastAsia="en-US"/>
              </w:rPr>
              <w:t>Перм</w:t>
            </w:r>
            <w:proofErr w:type="spellEnd"/>
            <w:r>
              <w:rPr>
                <w:lang w:eastAsia="en-US"/>
              </w:rPr>
              <w:t>. гос. ун-т. — Пермь, 2006. — 254 с.</w:t>
            </w:r>
          </w:p>
          <w:p w:rsidR="008D1BAD" w:rsidRDefault="008D1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D1BAD" w:rsidTr="008D1BA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lang w:eastAsia="en-US"/>
              </w:rPr>
              <w:t>Смоленский Н. И. Теория и методология истории. М., 2008. — 272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D1BAD" w:rsidTr="008D1BA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lang w:eastAsia="en-US"/>
              </w:rPr>
              <w:t xml:space="preserve">Ценностный мир XXI века: история, герменевтика, феноменология. - Саратов: Изд-во </w:t>
            </w:r>
            <w:proofErr w:type="spellStart"/>
            <w:r>
              <w:rPr>
                <w:lang w:eastAsia="en-US"/>
              </w:rPr>
              <w:t>Сарат</w:t>
            </w:r>
            <w:proofErr w:type="spellEnd"/>
            <w:r>
              <w:rPr>
                <w:lang w:eastAsia="en-US"/>
              </w:rPr>
              <w:t>. ун-та, 2004.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8D1BAD" w:rsidTr="008D1BA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Гарфинкель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этнометодологии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8D1BAD" w:rsidTr="008D1BA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pStyle w:val="a7"/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Гуссерль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Идеи к чистой феноменологии и феноменологической философии. - М.: ДИК, 1999.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8D1BAD" w:rsidTr="008D1BA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pStyle w:val="a7"/>
              <w:tabs>
                <w:tab w:val="left" w:pos="2040"/>
              </w:tabs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Хайдеггер М., Пролегомены к истории понятия времени. Томск, 1998.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8D1BAD" w:rsidTr="008D1BA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Төлебаев Т.Ә. Қазақстан тарихы мен тарихнамасының өзекті мәселелері. Алматы, Қазақ университеті, 2016.</w:t>
            </w:r>
          </w:p>
          <w:p w:rsidR="008D1BAD" w:rsidRDefault="008D1BAD">
            <w:pPr>
              <w:pStyle w:val="a7"/>
              <w:tabs>
                <w:tab w:val="left" w:pos="2040"/>
              </w:tabs>
              <w:ind w:left="66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D1BAD" w:rsidTr="008D1BA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2F6F8"/>
                <w:lang w:val="kk-KZ" w:eastAsia="en-US"/>
              </w:rPr>
              <w:t>Джордж Ритцер, Джеффри Степницки. Әлеуметтану теориясы. А., 2017</w:t>
            </w:r>
          </w:p>
          <w:p w:rsidR="008D1BAD" w:rsidRDefault="008D1BAD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D1BAD" w:rsidTr="008D1BA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2F6F8"/>
                <w:lang w:eastAsia="en-US"/>
              </w:rPr>
              <w:t>Репина Л.П., Зверева В.В., Парамонова М.Ю.</w:t>
            </w:r>
            <w:r>
              <w:rPr>
                <w:color w:val="000000"/>
                <w:shd w:val="clear" w:color="auto" w:fill="F2F6F8"/>
                <w:lang w:val="kk-KZ" w:eastAsia="en-US"/>
              </w:rPr>
              <w:t xml:space="preserve"> Тарихи білім тарихы. А,. 2016</w:t>
            </w:r>
          </w:p>
          <w:p w:rsidR="008D1BAD" w:rsidRDefault="008D1BA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8D1BA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8D1BAD" w:rsidRDefault="008D1BAD" w:rsidP="008D1BAD">
      <w:pPr>
        <w:jc w:val="center"/>
        <w:rPr>
          <w:lang w:val="kk-KZ"/>
        </w:rPr>
      </w:pPr>
    </w:p>
    <w:p w:rsidR="008D1BAD" w:rsidRDefault="008D1BAD" w:rsidP="008D1BAD">
      <w:pPr>
        <w:spacing w:line="276" w:lineRule="auto"/>
        <w:rPr>
          <w:b/>
          <w:lang w:val="kk-KZ" w:eastAsia="en-US"/>
        </w:rPr>
      </w:pPr>
    </w:p>
    <w:p w:rsidR="008D1BAD" w:rsidRDefault="008D1BAD" w:rsidP="008D1BAD">
      <w:pPr>
        <w:rPr>
          <w:b/>
          <w:lang w:val="kk-KZ"/>
        </w:rPr>
      </w:pPr>
    </w:p>
    <w:p w:rsidR="008D1BAD" w:rsidRDefault="008D1BAD" w:rsidP="008D1BAD">
      <w:pPr>
        <w:rPr>
          <w:lang w:val="kk-KZ"/>
        </w:rPr>
      </w:pPr>
      <w:r>
        <w:rPr>
          <w:b/>
          <w:lang w:val="kk-KZ"/>
        </w:rPr>
        <w:t>Интернет-ресурстары:</w:t>
      </w:r>
      <w:r>
        <w:rPr>
          <w:lang w:val="kk-KZ"/>
        </w:rPr>
        <w:t xml:space="preserve"> </w:t>
      </w:r>
      <w:hyperlink r:id="rId6" w:history="1">
        <w:r>
          <w:rPr>
            <w:rStyle w:val="a3"/>
            <w:lang w:eastAsia="ko-KR"/>
          </w:rPr>
          <w:t>http://adilet.zan.kz</w:t>
        </w:r>
      </w:hyperlink>
    </w:p>
    <w:p w:rsidR="008D1BAD" w:rsidRDefault="008D1BAD" w:rsidP="008D1BAD">
      <w:pPr>
        <w:rPr>
          <w:lang w:val="kk-KZ"/>
        </w:rPr>
      </w:pPr>
      <w:hyperlink r:id="rId7" w:history="1">
        <w:r>
          <w:rPr>
            <w:rStyle w:val="a3"/>
            <w:lang w:val="kk-KZ" w:eastAsia="ko-KR"/>
          </w:rPr>
          <w:t>http://mks.gov.kz/rus/zakonodatelstvo/prikazy_ministra/arxivnoe_delo_3/?cid=0&amp;page=2</w:t>
        </w:r>
      </w:hyperlink>
    </w:p>
    <w:p w:rsidR="008D1BAD" w:rsidRDefault="008D1BAD" w:rsidP="008D1BAD">
      <w:pPr>
        <w:pStyle w:val="a4"/>
        <w:ind w:firstLine="540"/>
        <w:rPr>
          <w:b/>
          <w:lang w:val="kk-KZ"/>
        </w:rPr>
      </w:pPr>
    </w:p>
    <w:p w:rsidR="008D1BAD" w:rsidRDefault="008D1BAD" w:rsidP="008D1BAD">
      <w:pPr>
        <w:rPr>
          <w:lang w:val="kk-KZ"/>
        </w:rPr>
      </w:pPr>
    </w:p>
    <w:p w:rsidR="00E704A2" w:rsidRPr="008D1BAD" w:rsidRDefault="00E704A2">
      <w:pPr>
        <w:rPr>
          <w:lang w:val="kk-KZ"/>
        </w:rPr>
      </w:pPr>
      <w:bookmarkStart w:id="0" w:name="_GoBack"/>
      <w:bookmarkEnd w:id="0"/>
    </w:p>
    <w:sectPr w:rsidR="00E704A2" w:rsidRPr="008D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20D8"/>
    <w:multiLevelType w:val="multilevel"/>
    <w:tmpl w:val="31CCCCD4"/>
    <w:lvl w:ilvl="0">
      <w:start w:val="1"/>
      <w:numFmt w:val="decimal"/>
      <w:lvlText w:val="%1."/>
      <w:legacy w:legacy="1" w:legacySpace="0" w:legacyIndent="360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7F"/>
    <w:rsid w:val="008D1BAD"/>
    <w:rsid w:val="00C7007F"/>
    <w:rsid w:val="00E7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5007B-B8E2-4E1F-A506-43273A8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D1BA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D1BAD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8D1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8D1BA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8D1B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itation">
    <w:name w:val="citation"/>
    <w:basedOn w:val="a0"/>
    <w:rsid w:val="008D1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ks.gov.kz/rus/zakonodatelstvo/prikazy_ministra/arxivnoe_delo_3/?cid=0&amp;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" TargetMode="External"/><Relationship Id="rId5" Type="http://schemas.openxmlformats.org/officeDocument/2006/relationships/hyperlink" Target="http://ru.wikipedia.org/w/index.php?title=%D0%A1%D0%B8%D0%B4%D0%BE%D1%80%D1%86%D0%BE%D0%B2,_%D0%92%D0%BB%D0%B0%D0%B4%D0%B8%D0%BC%D0%B8%D1%80_%D0%9D%D0%B8%D0%BA%D0%B8%D1%84%D0%BE%D1%80%D0%BE%D0%B2%D0%B8%D1%87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2023-09-07T15:47:00Z</dcterms:created>
  <dcterms:modified xsi:type="dcterms:W3CDTF">2023-09-07T15:47:00Z</dcterms:modified>
</cp:coreProperties>
</file>